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E6648" w14:textId="77777777" w:rsidR="00E01014" w:rsidRPr="000A7442" w:rsidRDefault="00E01014" w:rsidP="00E01014">
      <w:pPr>
        <w:pStyle w:val="a3"/>
        <w:shd w:val="clear" w:color="auto" w:fill="FFFFFF"/>
        <w:spacing w:before="0" w:beforeAutospacing="0" w:after="0" w:afterAutospacing="0"/>
        <w:jc w:val="right"/>
        <w:rPr>
          <w:color w:val="151515"/>
          <w:sz w:val="26"/>
          <w:szCs w:val="26"/>
        </w:rPr>
      </w:pPr>
      <w:r w:rsidRPr="000A7442">
        <w:rPr>
          <w:color w:val="151515"/>
          <w:sz w:val="26"/>
          <w:szCs w:val="26"/>
        </w:rPr>
        <w:t>Приложение 1</w:t>
      </w:r>
    </w:p>
    <w:p w14:paraId="510D74EC" w14:textId="77777777" w:rsidR="00B10B99" w:rsidRDefault="00B10B99" w:rsidP="0084259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51515"/>
          <w:sz w:val="28"/>
          <w:szCs w:val="28"/>
        </w:rPr>
      </w:pPr>
    </w:p>
    <w:p w14:paraId="5C607B6A" w14:textId="20447F59" w:rsidR="009904AC" w:rsidRDefault="00E01014" w:rsidP="00E0101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51515"/>
          <w:sz w:val="26"/>
          <w:szCs w:val="26"/>
        </w:rPr>
      </w:pPr>
      <w:r>
        <w:rPr>
          <w:b/>
          <w:color w:val="151515"/>
          <w:sz w:val="26"/>
          <w:szCs w:val="26"/>
        </w:rPr>
        <w:t>Федеральный партийный проект</w:t>
      </w:r>
      <w:r w:rsidR="009904AC" w:rsidRPr="00E01014">
        <w:rPr>
          <w:b/>
          <w:color w:val="151515"/>
          <w:sz w:val="26"/>
          <w:szCs w:val="26"/>
        </w:rPr>
        <w:t xml:space="preserve"> «Безопасные дороги» </w:t>
      </w:r>
    </w:p>
    <w:p w14:paraId="7ED64FDF" w14:textId="77777777" w:rsidR="00E01014" w:rsidRPr="00E01014" w:rsidRDefault="00E01014" w:rsidP="00E0101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51515"/>
          <w:sz w:val="26"/>
          <w:szCs w:val="26"/>
        </w:rPr>
      </w:pPr>
    </w:p>
    <w:p w14:paraId="22A09426" w14:textId="0E60FABB" w:rsidR="00151160" w:rsidRPr="00E01014" w:rsidRDefault="00AF179F" w:rsidP="0084259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51515"/>
          <w:sz w:val="26"/>
          <w:szCs w:val="26"/>
        </w:rPr>
      </w:pPr>
      <w:r w:rsidRPr="00E01014">
        <w:rPr>
          <w:b/>
          <w:color w:val="151515"/>
          <w:sz w:val="26"/>
          <w:szCs w:val="26"/>
        </w:rPr>
        <w:t>Техническое задание</w:t>
      </w:r>
      <w:r w:rsidR="00B74E03" w:rsidRPr="00E01014">
        <w:rPr>
          <w:b/>
          <w:color w:val="151515"/>
          <w:sz w:val="26"/>
          <w:szCs w:val="26"/>
        </w:rPr>
        <w:t xml:space="preserve"> </w:t>
      </w:r>
      <w:r w:rsidR="00AB4673" w:rsidRPr="00E01014">
        <w:rPr>
          <w:b/>
          <w:color w:val="151515"/>
          <w:sz w:val="26"/>
          <w:szCs w:val="26"/>
        </w:rPr>
        <w:t>по реализации</w:t>
      </w:r>
      <w:r w:rsidR="00B74E03" w:rsidRPr="00E01014">
        <w:rPr>
          <w:b/>
          <w:color w:val="151515"/>
          <w:sz w:val="26"/>
          <w:szCs w:val="26"/>
        </w:rPr>
        <w:t xml:space="preserve"> </w:t>
      </w:r>
      <w:r w:rsidR="0077501A" w:rsidRPr="00E01014">
        <w:rPr>
          <w:b/>
          <w:color w:val="151515"/>
          <w:sz w:val="26"/>
          <w:szCs w:val="26"/>
        </w:rPr>
        <w:t>проекта</w:t>
      </w:r>
      <w:r w:rsidR="00151160" w:rsidRPr="00E01014">
        <w:rPr>
          <w:b/>
          <w:color w:val="151515"/>
          <w:sz w:val="26"/>
          <w:szCs w:val="26"/>
        </w:rPr>
        <w:t xml:space="preserve"> </w:t>
      </w:r>
      <w:r w:rsidR="00A06BDC" w:rsidRPr="00E01014">
        <w:rPr>
          <w:b/>
          <w:color w:val="151515"/>
          <w:sz w:val="26"/>
          <w:szCs w:val="26"/>
        </w:rPr>
        <w:t>«</w:t>
      </w:r>
      <w:r w:rsidR="00151160" w:rsidRPr="00E01014">
        <w:rPr>
          <w:b/>
          <w:color w:val="151515"/>
          <w:sz w:val="26"/>
          <w:szCs w:val="26"/>
        </w:rPr>
        <w:t>ДОМ-ШКОЛА-ДОМ</w:t>
      </w:r>
      <w:r w:rsidR="00A06BDC" w:rsidRPr="00E01014">
        <w:rPr>
          <w:b/>
          <w:color w:val="151515"/>
          <w:sz w:val="26"/>
          <w:szCs w:val="26"/>
        </w:rPr>
        <w:t>»</w:t>
      </w:r>
    </w:p>
    <w:p w14:paraId="0D7D3F93" w14:textId="77777777" w:rsidR="003E267C" w:rsidRPr="00842597" w:rsidRDefault="003E267C" w:rsidP="0084259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51515"/>
          <w:sz w:val="28"/>
          <w:szCs w:val="28"/>
        </w:rPr>
      </w:pPr>
    </w:p>
    <w:p w14:paraId="2E66F0BB" w14:textId="66BE19FB" w:rsidR="003E267C" w:rsidRPr="00177A60" w:rsidRDefault="00151160" w:rsidP="00C4431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b/>
          <w:color w:val="151515"/>
          <w:sz w:val="26"/>
          <w:szCs w:val="26"/>
        </w:rPr>
      </w:pPr>
      <w:r w:rsidRPr="00177A60">
        <w:rPr>
          <w:b/>
          <w:color w:val="151515"/>
          <w:sz w:val="26"/>
          <w:szCs w:val="26"/>
        </w:rPr>
        <w:t>Цел</w:t>
      </w:r>
      <w:r w:rsidR="008A6F89" w:rsidRPr="00177A60">
        <w:rPr>
          <w:b/>
          <w:color w:val="151515"/>
          <w:sz w:val="26"/>
          <w:szCs w:val="26"/>
        </w:rPr>
        <w:t>и</w:t>
      </w:r>
      <w:r w:rsidRPr="00177A60">
        <w:rPr>
          <w:b/>
          <w:color w:val="151515"/>
          <w:sz w:val="26"/>
          <w:szCs w:val="26"/>
        </w:rPr>
        <w:t xml:space="preserve"> проекта</w:t>
      </w:r>
      <w:r w:rsidR="003E267C" w:rsidRPr="00177A60">
        <w:rPr>
          <w:b/>
          <w:color w:val="151515"/>
          <w:sz w:val="26"/>
          <w:szCs w:val="26"/>
        </w:rPr>
        <w:t>:</w:t>
      </w:r>
    </w:p>
    <w:p w14:paraId="1BB099B3" w14:textId="46730F8C" w:rsidR="00A7718F" w:rsidRPr="00177A60" w:rsidRDefault="00151160" w:rsidP="00C443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51515"/>
          <w:sz w:val="26"/>
          <w:szCs w:val="26"/>
        </w:rPr>
      </w:pPr>
      <w:r w:rsidRPr="00177A60">
        <w:rPr>
          <w:color w:val="151515"/>
          <w:sz w:val="26"/>
          <w:szCs w:val="26"/>
        </w:rPr>
        <w:t>Повышение безопасности передвижения детей и их родителей вблизи школ</w:t>
      </w:r>
      <w:r w:rsidR="008A6F89" w:rsidRPr="00177A60">
        <w:rPr>
          <w:color w:val="151515"/>
          <w:sz w:val="26"/>
          <w:szCs w:val="26"/>
        </w:rPr>
        <w:t xml:space="preserve">, </w:t>
      </w:r>
      <w:r w:rsidRPr="00177A60">
        <w:rPr>
          <w:color w:val="151515"/>
          <w:sz w:val="26"/>
          <w:szCs w:val="26"/>
        </w:rPr>
        <w:t>дошкольных учреждений</w:t>
      </w:r>
      <w:r w:rsidR="008A6F89" w:rsidRPr="00177A60">
        <w:rPr>
          <w:color w:val="151515"/>
          <w:sz w:val="26"/>
          <w:szCs w:val="26"/>
        </w:rPr>
        <w:t xml:space="preserve"> и </w:t>
      </w:r>
      <w:r w:rsidRPr="00177A60">
        <w:rPr>
          <w:color w:val="151515"/>
          <w:sz w:val="26"/>
          <w:szCs w:val="26"/>
        </w:rPr>
        <w:t>учреждений дополнительного детского образования</w:t>
      </w:r>
      <w:r w:rsidR="00AC6605" w:rsidRPr="00177A60">
        <w:rPr>
          <w:color w:val="151515"/>
          <w:sz w:val="26"/>
          <w:szCs w:val="26"/>
        </w:rPr>
        <w:t>.</w:t>
      </w:r>
    </w:p>
    <w:p w14:paraId="64BB824B" w14:textId="39A6D427" w:rsidR="00776176" w:rsidRPr="00177A60" w:rsidRDefault="00776176" w:rsidP="00C443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51515"/>
          <w:sz w:val="26"/>
          <w:szCs w:val="26"/>
        </w:rPr>
      </w:pPr>
      <w:r w:rsidRPr="00177A60">
        <w:rPr>
          <w:color w:val="151515"/>
          <w:sz w:val="26"/>
          <w:szCs w:val="26"/>
        </w:rPr>
        <w:t xml:space="preserve">Создание условий для формирования культуры ответственного вождения </w:t>
      </w:r>
      <w:r w:rsidR="00177A60">
        <w:rPr>
          <w:color w:val="151515"/>
          <w:sz w:val="26"/>
          <w:szCs w:val="26"/>
        </w:rPr>
        <w:br/>
      </w:r>
      <w:r w:rsidRPr="00177A60">
        <w:rPr>
          <w:color w:val="151515"/>
          <w:sz w:val="26"/>
          <w:szCs w:val="26"/>
        </w:rPr>
        <w:t xml:space="preserve">и безопасного поведения детей, пешеходов и других участников движения на дорогах, </w:t>
      </w:r>
      <w:r w:rsidR="00177A60">
        <w:rPr>
          <w:color w:val="151515"/>
          <w:sz w:val="26"/>
          <w:szCs w:val="26"/>
        </w:rPr>
        <w:br/>
      </w:r>
      <w:r w:rsidRPr="00177A60">
        <w:rPr>
          <w:color w:val="151515"/>
          <w:sz w:val="26"/>
          <w:szCs w:val="26"/>
        </w:rPr>
        <w:t>в том числе с учетом проведения профилактических мероприятий с целевой аудиторией проекта.</w:t>
      </w:r>
    </w:p>
    <w:p w14:paraId="610517D4" w14:textId="6279B6A4" w:rsidR="00151160" w:rsidRPr="00177A60" w:rsidRDefault="00177A60" w:rsidP="00C4431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51515"/>
          <w:sz w:val="26"/>
          <w:szCs w:val="26"/>
        </w:rPr>
      </w:pPr>
      <w:r>
        <w:rPr>
          <w:color w:val="151515"/>
          <w:sz w:val="26"/>
          <w:szCs w:val="26"/>
        </w:rPr>
        <w:t>В</w:t>
      </w:r>
      <w:r w:rsidR="00151160" w:rsidRPr="00177A60">
        <w:rPr>
          <w:color w:val="151515"/>
          <w:sz w:val="26"/>
          <w:szCs w:val="26"/>
        </w:rPr>
        <w:t xml:space="preserve">овлечение </w:t>
      </w:r>
      <w:r>
        <w:rPr>
          <w:color w:val="151515"/>
          <w:sz w:val="26"/>
          <w:szCs w:val="26"/>
        </w:rPr>
        <w:t>активных граждан</w:t>
      </w:r>
      <w:r w:rsidR="00151160" w:rsidRPr="00177A60">
        <w:rPr>
          <w:color w:val="151515"/>
          <w:sz w:val="26"/>
          <w:szCs w:val="26"/>
        </w:rPr>
        <w:t xml:space="preserve"> в реализацию федерального партийного проекта</w:t>
      </w:r>
      <w:r w:rsidR="008A6F89" w:rsidRPr="00177A60">
        <w:rPr>
          <w:color w:val="151515"/>
          <w:sz w:val="26"/>
          <w:szCs w:val="26"/>
        </w:rPr>
        <w:t xml:space="preserve"> </w:t>
      </w:r>
      <w:r w:rsidR="00151160" w:rsidRPr="00177A60">
        <w:rPr>
          <w:color w:val="151515"/>
          <w:sz w:val="26"/>
          <w:szCs w:val="26"/>
        </w:rPr>
        <w:t>«Безопасные дороги»</w:t>
      </w:r>
      <w:r w:rsidR="00D17C01" w:rsidRPr="00177A60">
        <w:rPr>
          <w:color w:val="151515"/>
          <w:sz w:val="26"/>
          <w:szCs w:val="26"/>
        </w:rPr>
        <w:t xml:space="preserve"> </w:t>
      </w:r>
      <w:r w:rsidR="00776176" w:rsidRPr="00177A60">
        <w:rPr>
          <w:color w:val="151515"/>
          <w:sz w:val="26"/>
          <w:szCs w:val="26"/>
        </w:rPr>
        <w:t>для эффективного решения вопросов, связанных с повышением безопасности дорожного движения в субъектах Российской Федерации и муниципальных образованиях.</w:t>
      </w:r>
    </w:p>
    <w:p w14:paraId="37CEC013" w14:textId="77777777" w:rsidR="008A6F89" w:rsidRPr="00E7222A" w:rsidRDefault="008A6F89" w:rsidP="00C4431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51515"/>
          <w:sz w:val="28"/>
          <w:szCs w:val="28"/>
        </w:rPr>
      </w:pPr>
    </w:p>
    <w:p w14:paraId="00A0642E" w14:textId="77777777" w:rsidR="00776176" w:rsidRPr="006877B9" w:rsidRDefault="00776176" w:rsidP="0077617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51515"/>
          <w:sz w:val="26"/>
          <w:szCs w:val="26"/>
        </w:rPr>
      </w:pPr>
      <w:r w:rsidRPr="006877B9">
        <w:rPr>
          <w:b/>
          <w:color w:val="151515"/>
          <w:sz w:val="26"/>
          <w:szCs w:val="26"/>
        </w:rPr>
        <w:t>Основные задачи проекта</w:t>
      </w:r>
      <w:r w:rsidRPr="006877B9">
        <w:rPr>
          <w:color w:val="151515"/>
          <w:sz w:val="26"/>
          <w:szCs w:val="26"/>
        </w:rPr>
        <w:t>:</w:t>
      </w:r>
    </w:p>
    <w:p w14:paraId="242FDCFA" w14:textId="648967DB" w:rsidR="00776176" w:rsidRPr="006877B9" w:rsidRDefault="00776176" w:rsidP="0077617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51515"/>
          <w:sz w:val="26"/>
          <w:szCs w:val="26"/>
        </w:rPr>
      </w:pPr>
      <w:r w:rsidRPr="006877B9">
        <w:rPr>
          <w:color w:val="151515"/>
          <w:sz w:val="26"/>
          <w:szCs w:val="26"/>
        </w:rPr>
        <w:t xml:space="preserve">Определение учебных учреждений, имеющих, в </w:t>
      </w:r>
      <w:proofErr w:type="spellStart"/>
      <w:r w:rsidRPr="006877B9">
        <w:rPr>
          <w:color w:val="151515"/>
          <w:sz w:val="26"/>
          <w:szCs w:val="26"/>
        </w:rPr>
        <w:t>т.ч</w:t>
      </w:r>
      <w:proofErr w:type="spellEnd"/>
      <w:r w:rsidRPr="006877B9">
        <w:rPr>
          <w:color w:val="151515"/>
          <w:sz w:val="26"/>
          <w:szCs w:val="26"/>
        </w:rPr>
        <w:t xml:space="preserve">. следующие опасные </w:t>
      </w:r>
      <w:r w:rsidRPr="006877B9">
        <w:rPr>
          <w:color w:val="151515"/>
          <w:sz w:val="26"/>
          <w:szCs w:val="26"/>
        </w:rPr>
        <w:br/>
        <w:t xml:space="preserve">и некомфортные условия передвижения детей и их родителей: </w:t>
      </w:r>
    </w:p>
    <w:p w14:paraId="3F01A415" w14:textId="1C942B38" w:rsidR="00776176" w:rsidRPr="006877B9" w:rsidRDefault="00776176" w:rsidP="007761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51515"/>
          <w:sz w:val="26"/>
          <w:szCs w:val="26"/>
        </w:rPr>
      </w:pPr>
      <w:r w:rsidRPr="006877B9">
        <w:rPr>
          <w:color w:val="151515"/>
          <w:sz w:val="26"/>
          <w:szCs w:val="26"/>
        </w:rPr>
        <w:t xml:space="preserve">недостаточный </w:t>
      </w:r>
      <w:r w:rsidR="00863CEE" w:rsidRPr="006877B9">
        <w:rPr>
          <w:color w:val="151515"/>
          <w:sz w:val="26"/>
          <w:szCs w:val="26"/>
        </w:rPr>
        <w:t>уровень обустройства пешеходных переходов</w:t>
      </w:r>
      <w:r w:rsidR="00601B2E" w:rsidRPr="006877B9">
        <w:rPr>
          <w:color w:val="151515"/>
          <w:sz w:val="26"/>
          <w:szCs w:val="26"/>
        </w:rPr>
        <w:t xml:space="preserve"> </w:t>
      </w:r>
      <w:r w:rsidRPr="006877B9">
        <w:rPr>
          <w:color w:val="151515"/>
          <w:sz w:val="26"/>
          <w:szCs w:val="26"/>
        </w:rPr>
        <w:t>для обеспечения безопасности дорожного движения;</w:t>
      </w:r>
    </w:p>
    <w:p w14:paraId="3A23DA46" w14:textId="7003C1B2" w:rsidR="00863CEE" w:rsidRPr="006877B9" w:rsidRDefault="00863CEE" w:rsidP="007761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51515"/>
          <w:sz w:val="26"/>
          <w:szCs w:val="26"/>
        </w:rPr>
      </w:pPr>
      <w:r w:rsidRPr="006877B9">
        <w:rPr>
          <w:color w:val="151515"/>
          <w:sz w:val="26"/>
          <w:szCs w:val="26"/>
        </w:rPr>
        <w:t xml:space="preserve">отсутствие на дороге соответствующих предупреждающих знаков </w:t>
      </w:r>
      <w:r w:rsidR="006877B9">
        <w:rPr>
          <w:color w:val="151515"/>
          <w:sz w:val="26"/>
          <w:szCs w:val="26"/>
        </w:rPr>
        <w:br/>
      </w:r>
      <w:r w:rsidRPr="006877B9">
        <w:rPr>
          <w:color w:val="151515"/>
          <w:sz w:val="26"/>
          <w:szCs w:val="26"/>
        </w:rPr>
        <w:t>и искусственных неровностей, влияющих на безопасность;</w:t>
      </w:r>
    </w:p>
    <w:p w14:paraId="0FEFD23B" w14:textId="62556E7F" w:rsidR="00863CEE" w:rsidRPr="006877B9" w:rsidRDefault="00863CEE" w:rsidP="00863CE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51515"/>
          <w:sz w:val="26"/>
          <w:szCs w:val="26"/>
        </w:rPr>
      </w:pPr>
      <w:r w:rsidRPr="006877B9">
        <w:rPr>
          <w:color w:val="151515"/>
          <w:sz w:val="26"/>
          <w:szCs w:val="26"/>
        </w:rPr>
        <w:t>отсутствие освещения в темное время суток</w:t>
      </w:r>
      <w:r w:rsidR="00601B2E" w:rsidRPr="006877B9">
        <w:rPr>
          <w:color w:val="151515"/>
          <w:sz w:val="26"/>
          <w:szCs w:val="26"/>
        </w:rPr>
        <w:t>, а также светоотражающих элементов на сооружениях для обустройства дорог</w:t>
      </w:r>
      <w:r w:rsidRPr="006877B9">
        <w:rPr>
          <w:color w:val="151515"/>
          <w:sz w:val="26"/>
          <w:szCs w:val="26"/>
        </w:rPr>
        <w:t>;</w:t>
      </w:r>
    </w:p>
    <w:p w14:paraId="39B8564F" w14:textId="77777777" w:rsidR="00863CEE" w:rsidRPr="006877B9" w:rsidRDefault="00863CEE" w:rsidP="00863CE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51515"/>
          <w:sz w:val="26"/>
          <w:szCs w:val="26"/>
        </w:rPr>
      </w:pPr>
      <w:r w:rsidRPr="006877B9">
        <w:rPr>
          <w:color w:val="151515"/>
          <w:sz w:val="26"/>
          <w:szCs w:val="26"/>
        </w:rPr>
        <w:t>отсутствие тротуара;</w:t>
      </w:r>
    </w:p>
    <w:p w14:paraId="5E2BB5BA" w14:textId="0EA276F5" w:rsidR="00863CEE" w:rsidRPr="006877B9" w:rsidRDefault="00863CEE" w:rsidP="007761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51515"/>
          <w:sz w:val="26"/>
          <w:szCs w:val="26"/>
        </w:rPr>
      </w:pPr>
      <w:r w:rsidRPr="006877B9">
        <w:rPr>
          <w:color w:val="151515"/>
          <w:sz w:val="26"/>
          <w:szCs w:val="26"/>
        </w:rPr>
        <w:t>наличие посторонних объектов, негативно влияющих на безопасность;</w:t>
      </w:r>
    </w:p>
    <w:p w14:paraId="0FD7458C" w14:textId="77777777" w:rsidR="00601B2E" w:rsidRPr="006877B9" w:rsidRDefault="00776176" w:rsidP="007761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51515"/>
          <w:sz w:val="26"/>
          <w:szCs w:val="26"/>
        </w:rPr>
      </w:pPr>
      <w:r w:rsidRPr="006877B9">
        <w:rPr>
          <w:color w:val="151515"/>
          <w:sz w:val="26"/>
          <w:szCs w:val="26"/>
        </w:rPr>
        <w:t>наличие стоянки транспортных средств с нарушением ПДД</w:t>
      </w:r>
      <w:r w:rsidR="00601B2E" w:rsidRPr="006877B9">
        <w:rPr>
          <w:color w:val="151515"/>
          <w:sz w:val="26"/>
          <w:szCs w:val="26"/>
        </w:rPr>
        <w:t>;</w:t>
      </w:r>
    </w:p>
    <w:p w14:paraId="6F27B842" w14:textId="39792B52" w:rsidR="00776176" w:rsidRPr="006877B9" w:rsidRDefault="00601B2E" w:rsidP="007761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51515"/>
          <w:sz w:val="26"/>
          <w:szCs w:val="26"/>
        </w:rPr>
      </w:pPr>
      <w:r w:rsidRPr="006877B9">
        <w:rPr>
          <w:color w:val="151515"/>
          <w:sz w:val="26"/>
          <w:szCs w:val="26"/>
        </w:rPr>
        <w:t>иные факторы, негативно влияющие на безопасность дорожного движения.</w:t>
      </w:r>
    </w:p>
    <w:p w14:paraId="61D4B19D" w14:textId="5B2AB3E9" w:rsidR="00776176" w:rsidRPr="006877B9" w:rsidRDefault="00776176" w:rsidP="0077617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color w:val="151515"/>
          <w:sz w:val="26"/>
          <w:szCs w:val="26"/>
        </w:rPr>
      </w:pPr>
      <w:r w:rsidRPr="006877B9">
        <w:rPr>
          <w:color w:val="151515"/>
          <w:sz w:val="26"/>
          <w:szCs w:val="26"/>
        </w:rPr>
        <w:t>Создание условий для дальнейшего развития безопасной дорожной среды для детей и их родителей</w:t>
      </w:r>
      <w:r w:rsidR="00AC6605" w:rsidRPr="006877B9">
        <w:rPr>
          <w:color w:val="151515"/>
          <w:sz w:val="26"/>
          <w:szCs w:val="26"/>
        </w:rPr>
        <w:t xml:space="preserve"> путем снижения учебных учреждений, имеющих опасные </w:t>
      </w:r>
      <w:r w:rsidR="006877B9">
        <w:rPr>
          <w:color w:val="151515"/>
          <w:sz w:val="26"/>
          <w:szCs w:val="26"/>
        </w:rPr>
        <w:br/>
      </w:r>
      <w:r w:rsidR="00AC6605" w:rsidRPr="006877B9">
        <w:rPr>
          <w:color w:val="151515"/>
          <w:sz w:val="26"/>
          <w:szCs w:val="26"/>
        </w:rPr>
        <w:t>и некомфортные условия передвижения детей и их родителей.</w:t>
      </w:r>
    </w:p>
    <w:p w14:paraId="37AEB4C5" w14:textId="77777777" w:rsidR="00776176" w:rsidRPr="00AC6605" w:rsidRDefault="00776176" w:rsidP="00776176">
      <w:pPr>
        <w:pStyle w:val="a3"/>
        <w:shd w:val="clear" w:color="auto" w:fill="FFFFFF"/>
        <w:spacing w:before="0" w:beforeAutospacing="0" w:after="0" w:afterAutospacing="0" w:line="276" w:lineRule="auto"/>
        <w:ind w:left="720"/>
        <w:jc w:val="both"/>
        <w:rPr>
          <w:color w:val="151515"/>
          <w:sz w:val="28"/>
          <w:szCs w:val="28"/>
        </w:rPr>
      </w:pPr>
    </w:p>
    <w:p w14:paraId="6E5824C1" w14:textId="6B0512B3" w:rsidR="00151160" w:rsidRPr="006877B9" w:rsidRDefault="00151160" w:rsidP="00C4431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51515"/>
          <w:sz w:val="26"/>
          <w:szCs w:val="26"/>
        </w:rPr>
      </w:pPr>
      <w:r w:rsidRPr="006877B9">
        <w:rPr>
          <w:b/>
          <w:color w:val="151515"/>
          <w:sz w:val="26"/>
          <w:szCs w:val="26"/>
        </w:rPr>
        <w:t>Ключевой показатель</w:t>
      </w:r>
      <w:r w:rsidR="00776176" w:rsidRPr="006877B9">
        <w:rPr>
          <w:b/>
          <w:color w:val="151515"/>
          <w:sz w:val="26"/>
          <w:szCs w:val="26"/>
        </w:rPr>
        <w:t xml:space="preserve"> проекта</w:t>
      </w:r>
      <w:r w:rsidR="008A6F89" w:rsidRPr="006877B9">
        <w:rPr>
          <w:color w:val="151515"/>
          <w:sz w:val="26"/>
          <w:szCs w:val="26"/>
        </w:rPr>
        <w:t>:</w:t>
      </w:r>
    </w:p>
    <w:p w14:paraId="4686EC76" w14:textId="0707117C" w:rsidR="00151160" w:rsidRDefault="00151160" w:rsidP="00C4431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51515"/>
          <w:sz w:val="26"/>
          <w:szCs w:val="26"/>
        </w:rPr>
      </w:pPr>
      <w:r w:rsidRPr="006877B9">
        <w:rPr>
          <w:color w:val="151515"/>
          <w:sz w:val="26"/>
          <w:szCs w:val="26"/>
        </w:rPr>
        <w:t>Снижение количества выявленных наруше</w:t>
      </w:r>
      <w:r w:rsidR="00776176" w:rsidRPr="006877B9">
        <w:rPr>
          <w:color w:val="151515"/>
          <w:sz w:val="26"/>
          <w:szCs w:val="26"/>
        </w:rPr>
        <w:t>ний на 50% до сентября 2026 г</w:t>
      </w:r>
      <w:r w:rsidRPr="006877B9">
        <w:rPr>
          <w:color w:val="151515"/>
          <w:sz w:val="26"/>
          <w:szCs w:val="26"/>
        </w:rPr>
        <w:t>.</w:t>
      </w:r>
    </w:p>
    <w:p w14:paraId="256CC021" w14:textId="77777777" w:rsidR="00C84339" w:rsidRPr="006877B9" w:rsidRDefault="00C84339" w:rsidP="00C4431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51515"/>
          <w:sz w:val="26"/>
          <w:szCs w:val="26"/>
        </w:rPr>
      </w:pPr>
      <w:bookmarkStart w:id="0" w:name="_GoBack"/>
      <w:bookmarkEnd w:id="0"/>
    </w:p>
    <w:p w14:paraId="412A3785" w14:textId="462E90C6" w:rsidR="00151160" w:rsidRPr="00C526EC" w:rsidRDefault="00151160" w:rsidP="006877B9">
      <w:pPr>
        <w:pStyle w:val="a3"/>
        <w:shd w:val="clear" w:color="auto" w:fill="FFFFFF"/>
        <w:spacing w:before="0" w:beforeAutospacing="0" w:after="120" w:afterAutospacing="0" w:line="276" w:lineRule="auto"/>
        <w:jc w:val="center"/>
        <w:rPr>
          <w:b/>
          <w:color w:val="151515"/>
          <w:sz w:val="26"/>
          <w:szCs w:val="26"/>
        </w:rPr>
      </w:pPr>
      <w:r w:rsidRPr="00C526EC">
        <w:rPr>
          <w:b/>
          <w:color w:val="151515"/>
          <w:sz w:val="26"/>
          <w:szCs w:val="26"/>
        </w:rPr>
        <w:t>Основные</w:t>
      </w:r>
      <w:r w:rsidR="00776176" w:rsidRPr="00C526EC">
        <w:rPr>
          <w:b/>
          <w:color w:val="151515"/>
          <w:sz w:val="26"/>
          <w:szCs w:val="26"/>
        </w:rPr>
        <w:t xml:space="preserve"> этапы и</w:t>
      </w:r>
      <w:r w:rsidR="00C526EC">
        <w:rPr>
          <w:b/>
          <w:color w:val="151515"/>
          <w:sz w:val="26"/>
          <w:szCs w:val="26"/>
        </w:rPr>
        <w:t xml:space="preserve"> мероприятия</w:t>
      </w:r>
      <w:r w:rsidR="00776176" w:rsidRPr="00C526EC">
        <w:rPr>
          <w:b/>
          <w:color w:val="151515"/>
          <w:sz w:val="26"/>
          <w:szCs w:val="26"/>
        </w:rPr>
        <w:t xml:space="preserve"> проекта «ДОМ-ШКОЛА-ДОМ»</w:t>
      </w:r>
      <w:r w:rsidRPr="00C526EC">
        <w:rPr>
          <w:b/>
          <w:color w:val="151515"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6"/>
        <w:gridCol w:w="3813"/>
        <w:gridCol w:w="3963"/>
      </w:tblGrid>
      <w:tr w:rsidR="002E6A5D" w:rsidRPr="003F0695" w14:paraId="79EC7296" w14:textId="77777777" w:rsidTr="007F34C1">
        <w:tc>
          <w:tcPr>
            <w:tcW w:w="9912" w:type="dxa"/>
            <w:gridSpan w:val="3"/>
            <w:shd w:val="clear" w:color="auto" w:fill="auto"/>
          </w:tcPr>
          <w:p w14:paraId="116F67C4" w14:textId="77777777" w:rsidR="002E6A5D" w:rsidRPr="006877B9" w:rsidRDefault="002E6A5D" w:rsidP="009E5D28">
            <w:pPr>
              <w:pStyle w:val="a5"/>
              <w:spacing w:before="120"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77B9">
              <w:rPr>
                <w:rFonts w:ascii="Times New Roman" w:hAnsi="Times New Roman"/>
                <w:b/>
                <w:sz w:val="26"/>
                <w:szCs w:val="26"/>
              </w:rPr>
              <w:t xml:space="preserve">1 этап - </w:t>
            </w:r>
            <w:r w:rsidRPr="006877B9">
              <w:rPr>
                <w:rFonts w:ascii="Times New Roman" w:hAnsi="Times New Roman"/>
                <w:iCs/>
                <w:sz w:val="26"/>
                <w:szCs w:val="26"/>
              </w:rPr>
              <w:t>Выявление проблемных зон</w:t>
            </w:r>
          </w:p>
        </w:tc>
      </w:tr>
      <w:tr w:rsidR="002E6A5D" w:rsidRPr="003F0695" w14:paraId="354B1CCB" w14:textId="77777777" w:rsidTr="008A5EFD">
        <w:tc>
          <w:tcPr>
            <w:tcW w:w="2136" w:type="dxa"/>
            <w:shd w:val="clear" w:color="auto" w:fill="auto"/>
          </w:tcPr>
          <w:p w14:paraId="7EF4E105" w14:textId="77777777" w:rsidR="002E6A5D" w:rsidRPr="006877B9" w:rsidRDefault="002E6A5D" w:rsidP="007F34C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77B9">
              <w:rPr>
                <w:rFonts w:ascii="Times New Roman" w:hAnsi="Times New Roman"/>
                <w:b/>
                <w:sz w:val="26"/>
                <w:szCs w:val="26"/>
              </w:rPr>
              <w:t>Даты</w:t>
            </w:r>
          </w:p>
        </w:tc>
        <w:tc>
          <w:tcPr>
            <w:tcW w:w="3813" w:type="dxa"/>
            <w:shd w:val="clear" w:color="auto" w:fill="auto"/>
          </w:tcPr>
          <w:p w14:paraId="136978D3" w14:textId="77777777" w:rsidR="002E6A5D" w:rsidRPr="006877B9" w:rsidRDefault="002E6A5D" w:rsidP="007F34C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77B9">
              <w:rPr>
                <w:rFonts w:ascii="Times New Roman" w:hAnsi="Times New Roman"/>
                <w:b/>
                <w:sz w:val="26"/>
                <w:szCs w:val="26"/>
              </w:rPr>
              <w:t>Мероприятие</w:t>
            </w:r>
          </w:p>
        </w:tc>
        <w:tc>
          <w:tcPr>
            <w:tcW w:w="3963" w:type="dxa"/>
            <w:shd w:val="clear" w:color="auto" w:fill="auto"/>
          </w:tcPr>
          <w:p w14:paraId="504D01CE" w14:textId="77777777" w:rsidR="002E6A5D" w:rsidRPr="006877B9" w:rsidRDefault="002E6A5D" w:rsidP="007F34C1">
            <w:pPr>
              <w:pStyle w:val="a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77B9">
              <w:rPr>
                <w:rFonts w:ascii="Times New Roman" w:hAnsi="Times New Roman"/>
                <w:b/>
                <w:sz w:val="26"/>
                <w:szCs w:val="26"/>
              </w:rPr>
              <w:t>Итоги (количественные и качественные показатели)</w:t>
            </w:r>
          </w:p>
        </w:tc>
      </w:tr>
      <w:tr w:rsidR="002E6A5D" w:rsidRPr="003F0695" w14:paraId="2D5904D1" w14:textId="77777777" w:rsidTr="008A5EFD">
        <w:tc>
          <w:tcPr>
            <w:tcW w:w="2136" w:type="dxa"/>
            <w:shd w:val="clear" w:color="auto" w:fill="auto"/>
          </w:tcPr>
          <w:p w14:paraId="1D9C733C" w14:textId="4A3B0741" w:rsidR="002E6A5D" w:rsidRPr="006877B9" w:rsidRDefault="002E6A5D" w:rsidP="0077617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877B9">
              <w:rPr>
                <w:rFonts w:ascii="Times New Roman" w:hAnsi="Times New Roman"/>
                <w:sz w:val="26"/>
                <w:szCs w:val="26"/>
              </w:rPr>
              <w:t>01.11.</w:t>
            </w:r>
            <w:r w:rsidR="001A74E7" w:rsidRPr="006877B9">
              <w:rPr>
                <w:rFonts w:ascii="Times New Roman" w:hAnsi="Times New Roman"/>
                <w:sz w:val="26"/>
                <w:szCs w:val="26"/>
              </w:rPr>
              <w:t>2024 – 15</w:t>
            </w:r>
            <w:r w:rsidRPr="006877B9">
              <w:rPr>
                <w:rFonts w:ascii="Times New Roman" w:hAnsi="Times New Roman"/>
                <w:sz w:val="26"/>
                <w:szCs w:val="26"/>
              </w:rPr>
              <w:t xml:space="preserve">.11.2024 </w:t>
            </w:r>
          </w:p>
        </w:tc>
        <w:tc>
          <w:tcPr>
            <w:tcW w:w="3813" w:type="dxa"/>
            <w:shd w:val="clear" w:color="auto" w:fill="auto"/>
          </w:tcPr>
          <w:p w14:paraId="21EBDC7A" w14:textId="2939678E" w:rsidR="00CE150E" w:rsidRPr="006877B9" w:rsidRDefault="00CE150E" w:rsidP="007F34C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151515"/>
                <w:sz w:val="26"/>
                <w:szCs w:val="26"/>
              </w:rPr>
            </w:pPr>
            <w:r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Размещение </w:t>
            </w:r>
            <w:r w:rsidR="00776176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информации</w:t>
            </w:r>
            <w:r w:rsidR="00542402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 о </w:t>
            </w:r>
            <w:r w:rsidR="00394F13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реализации проекта «ДОМ-</w:t>
            </w:r>
            <w:r w:rsidR="00394F13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lastRenderedPageBreak/>
              <w:t xml:space="preserve">ШКОЛА-ДОМ» в </w:t>
            </w:r>
            <w:proofErr w:type="spellStart"/>
            <w:r w:rsidR="00394F13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т.ч</w:t>
            </w:r>
            <w:proofErr w:type="spellEnd"/>
            <w:r w:rsidR="00394F13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.</w:t>
            </w:r>
            <w:r w:rsidR="00776176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 об </w:t>
            </w:r>
            <w:r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онлайн</w:t>
            </w:r>
            <w:r w:rsidR="00776176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-опросе</w:t>
            </w:r>
            <w:r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 в региональных </w:t>
            </w:r>
            <w:r w:rsidR="00776176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и местных </w:t>
            </w:r>
            <w:r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СМИ</w:t>
            </w:r>
            <w:r w:rsidR="00776176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,</w:t>
            </w:r>
            <w:r w:rsidR="001A74E7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 социальных сетях,</w:t>
            </w:r>
            <w:r w:rsidR="00776176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 а также</w:t>
            </w:r>
            <w:r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 на информационных ресурсах образовательных учреждений.</w:t>
            </w:r>
          </w:p>
          <w:p w14:paraId="122987FE" w14:textId="08DB227E" w:rsidR="002E6A5D" w:rsidRPr="006877B9" w:rsidRDefault="002E6A5D" w:rsidP="00CE150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3" w:type="dxa"/>
            <w:shd w:val="clear" w:color="auto" w:fill="auto"/>
          </w:tcPr>
          <w:p w14:paraId="50178457" w14:textId="283B647D" w:rsidR="00542402" w:rsidRPr="006877B9" w:rsidRDefault="005A183E" w:rsidP="003E0F54">
            <w:pPr>
              <w:pStyle w:val="a5"/>
              <w:rPr>
                <w:rFonts w:ascii="Times New Roman" w:hAnsi="Times New Roman"/>
                <w:color w:val="151515"/>
                <w:sz w:val="26"/>
                <w:szCs w:val="26"/>
              </w:rPr>
            </w:pPr>
            <w:r w:rsidRPr="006877B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Публикации в региональных и местных СМИ, социальных </w:t>
            </w:r>
            <w:r w:rsidRPr="006877B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сетях, а также на информационных ресурсах образовательных организаций сведений о </w:t>
            </w:r>
            <w:r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реализации проекта «ДОМ-ШКОЛА-ДОМ» в </w:t>
            </w:r>
            <w:proofErr w:type="spellStart"/>
            <w:r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т.ч</w:t>
            </w:r>
            <w:proofErr w:type="spellEnd"/>
            <w:r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. об онлайн-опросе.</w:t>
            </w:r>
          </w:p>
          <w:p w14:paraId="5E52E646" w14:textId="3E9CF631" w:rsidR="00B069E9" w:rsidRPr="006877B9" w:rsidRDefault="00B069E9" w:rsidP="00B069E9">
            <w:pPr>
              <w:pStyle w:val="a5"/>
              <w:rPr>
                <w:rFonts w:ascii="Times New Roman" w:hAnsi="Times New Roman"/>
                <w:color w:val="151515"/>
                <w:sz w:val="26"/>
                <w:szCs w:val="26"/>
              </w:rPr>
            </w:pPr>
          </w:p>
        </w:tc>
      </w:tr>
      <w:tr w:rsidR="003E0F54" w:rsidRPr="003F0695" w14:paraId="3C6E286E" w14:textId="77777777" w:rsidTr="008A5EFD">
        <w:tc>
          <w:tcPr>
            <w:tcW w:w="2136" w:type="dxa"/>
            <w:shd w:val="clear" w:color="auto" w:fill="auto"/>
          </w:tcPr>
          <w:p w14:paraId="6EB760CE" w14:textId="02AA1BAB" w:rsidR="003E0F54" w:rsidRPr="006877B9" w:rsidRDefault="003E0F54" w:rsidP="0077617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877B9">
              <w:rPr>
                <w:rFonts w:ascii="Times New Roman" w:hAnsi="Times New Roman"/>
                <w:sz w:val="26"/>
                <w:szCs w:val="26"/>
              </w:rPr>
              <w:lastRenderedPageBreak/>
              <w:t>01.11.2024</w:t>
            </w:r>
            <w:r w:rsidR="00542402" w:rsidRPr="006877B9">
              <w:rPr>
                <w:rFonts w:ascii="Times New Roman" w:hAnsi="Times New Roman"/>
                <w:sz w:val="26"/>
                <w:szCs w:val="26"/>
              </w:rPr>
              <w:t xml:space="preserve"> – 15</w:t>
            </w:r>
            <w:r w:rsidRPr="006877B9">
              <w:rPr>
                <w:rFonts w:ascii="Times New Roman" w:hAnsi="Times New Roman"/>
                <w:sz w:val="26"/>
                <w:szCs w:val="26"/>
              </w:rPr>
              <w:t>.11.2024</w:t>
            </w:r>
          </w:p>
        </w:tc>
        <w:tc>
          <w:tcPr>
            <w:tcW w:w="3813" w:type="dxa"/>
            <w:shd w:val="clear" w:color="auto" w:fill="auto"/>
          </w:tcPr>
          <w:p w14:paraId="0C09A9E9" w14:textId="6E222AC0" w:rsidR="003E0F54" w:rsidRPr="006877B9" w:rsidRDefault="002F18B3" w:rsidP="0054240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151515"/>
                <w:sz w:val="26"/>
                <w:szCs w:val="26"/>
              </w:rPr>
            </w:pPr>
            <w:r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Сбор</w:t>
            </w:r>
            <w:r w:rsidR="00542402" w:rsidRPr="006877B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региональными координаторами проекта «Безопасные дороги», его </w:t>
            </w:r>
            <w:r w:rsidRPr="006877B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активистами и экспертами совместно с представителями </w:t>
            </w:r>
            <w:r w:rsidRPr="006877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органов управления образованием информации о </w:t>
            </w:r>
            <w:r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перечне образовательных учреждений в соответствующем муниципальном образовании</w:t>
            </w:r>
            <w:r w:rsidR="00B10B99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, участвующих в проекте</w:t>
            </w:r>
          </w:p>
        </w:tc>
        <w:tc>
          <w:tcPr>
            <w:tcW w:w="3963" w:type="dxa"/>
            <w:shd w:val="clear" w:color="auto" w:fill="auto"/>
          </w:tcPr>
          <w:p w14:paraId="69C818D9" w14:textId="02E7976C" w:rsidR="00542402" w:rsidRPr="006877B9" w:rsidRDefault="003E0F54" w:rsidP="00B10B99">
            <w:pPr>
              <w:pStyle w:val="a5"/>
              <w:rPr>
                <w:rFonts w:ascii="Times New Roman" w:hAnsi="Times New Roman"/>
                <w:color w:val="151515"/>
                <w:sz w:val="26"/>
                <w:szCs w:val="26"/>
              </w:rPr>
            </w:pPr>
            <w:r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Формирование перечня образовательных учреждений, принимающих</w:t>
            </w:r>
            <w:r w:rsidR="00542402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 участие в проекте</w:t>
            </w:r>
            <w:r w:rsidR="00B069E9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.</w:t>
            </w:r>
          </w:p>
        </w:tc>
      </w:tr>
      <w:tr w:rsidR="002E6A5D" w:rsidRPr="003F0695" w14:paraId="55C27D02" w14:textId="77777777" w:rsidTr="008A5EFD">
        <w:tc>
          <w:tcPr>
            <w:tcW w:w="2136" w:type="dxa"/>
            <w:shd w:val="clear" w:color="auto" w:fill="auto"/>
          </w:tcPr>
          <w:p w14:paraId="4B1A834B" w14:textId="77777777" w:rsidR="002E6A5D" w:rsidRPr="006877B9" w:rsidRDefault="002E6A5D" w:rsidP="007F34C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877B9">
              <w:rPr>
                <w:rFonts w:ascii="Times New Roman" w:hAnsi="Times New Roman"/>
                <w:sz w:val="26"/>
                <w:szCs w:val="26"/>
              </w:rPr>
              <w:t>01.11.2024 – 15.01.2025</w:t>
            </w:r>
          </w:p>
        </w:tc>
        <w:tc>
          <w:tcPr>
            <w:tcW w:w="3813" w:type="dxa"/>
            <w:shd w:val="clear" w:color="auto" w:fill="auto"/>
          </w:tcPr>
          <w:p w14:paraId="532BA505" w14:textId="0DA5B06C" w:rsidR="002E6A5D" w:rsidRPr="006877B9" w:rsidRDefault="002E6A5D" w:rsidP="00B069E9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877B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Региональные координаторы проекта «Безопасные дороги»</w:t>
            </w:r>
            <w:r w:rsidR="00542402" w:rsidRPr="006877B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6877B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542402" w:rsidRPr="006877B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активисты и эксперты проекта</w:t>
            </w:r>
            <w:r w:rsidRPr="006877B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совместно с представителями </w:t>
            </w:r>
            <w:r w:rsidRPr="006877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органов управления образованием </w:t>
            </w:r>
            <w:r w:rsidRPr="006877B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проводят опросы родителей</w:t>
            </w:r>
            <w:r w:rsidR="00B069E9" w:rsidRPr="006877B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6877B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в </w:t>
            </w:r>
            <w:r w:rsidRPr="006877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школах, дошкольных </w:t>
            </w:r>
            <w:r w:rsidR="00CE150E" w:rsidRPr="006877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учебных </w:t>
            </w:r>
            <w:r w:rsidRPr="006877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учреждениях и организаци</w:t>
            </w:r>
            <w:r w:rsidR="00CE150E" w:rsidRPr="006877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ях</w:t>
            </w:r>
            <w:r w:rsidRPr="006877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дополнительного детского образования</w:t>
            </w:r>
            <w:r w:rsidR="00CE150E" w:rsidRPr="006877B9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14:paraId="4C668350" w14:textId="748657E7" w:rsidR="002E6A5D" w:rsidRPr="006877B9" w:rsidRDefault="00542402" w:rsidP="007F34C1">
            <w:pPr>
              <w:pStyle w:val="a5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877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Вовлечение всех школ, дошкольных</w:t>
            </w:r>
            <w:r w:rsidR="002E6A5D" w:rsidRPr="006877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877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учебных</w:t>
            </w:r>
            <w:r w:rsidR="00CE150E" w:rsidRPr="006877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877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учреждений и организаций</w:t>
            </w:r>
            <w:r w:rsidR="002E6A5D" w:rsidRPr="006877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дополнительного детского образования в субъекте</w:t>
            </w:r>
            <w:r w:rsidRPr="006877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их учащихся и родителей учащихся в реализацию проекта</w:t>
            </w:r>
            <w:r w:rsidR="00B069E9" w:rsidRPr="006877B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14:paraId="0B18E980" w14:textId="1746A2FF" w:rsidR="002E6A5D" w:rsidRPr="006877B9" w:rsidRDefault="002E6A5D" w:rsidP="00680D97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6A5D" w:rsidRPr="003F0695" w14:paraId="385DBFE5" w14:textId="77777777" w:rsidTr="008A5EFD">
        <w:tc>
          <w:tcPr>
            <w:tcW w:w="2136" w:type="dxa"/>
            <w:shd w:val="clear" w:color="auto" w:fill="auto"/>
          </w:tcPr>
          <w:p w14:paraId="2142A7B2" w14:textId="77777777" w:rsidR="002E6A5D" w:rsidRPr="006877B9" w:rsidRDefault="002E6A5D" w:rsidP="007F34C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877B9">
              <w:rPr>
                <w:rFonts w:ascii="Times New Roman" w:hAnsi="Times New Roman"/>
                <w:sz w:val="26"/>
                <w:szCs w:val="26"/>
              </w:rPr>
              <w:t>01.11.2024 – 15.01.2025</w:t>
            </w:r>
          </w:p>
        </w:tc>
        <w:tc>
          <w:tcPr>
            <w:tcW w:w="3813" w:type="dxa"/>
            <w:shd w:val="clear" w:color="auto" w:fill="auto"/>
          </w:tcPr>
          <w:p w14:paraId="152815B5" w14:textId="1F7C1350" w:rsidR="002E6A5D" w:rsidRPr="006877B9" w:rsidRDefault="002E6A5D" w:rsidP="00B069E9">
            <w:pPr>
              <w:pStyle w:val="a5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877B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Региональные координат</w:t>
            </w:r>
            <w:r w:rsidR="00B069E9" w:rsidRPr="006877B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оры проекта «Безопасные дороги», активисты и эксперты проекта</w:t>
            </w:r>
            <w:r w:rsidRPr="006877B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проводят выездные проверки на участках дорог вблизи учебных учреждений в целях оценки текущих условий безопасности дорожного движения</w:t>
            </w:r>
            <w:r w:rsidR="00CE150E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.</w:t>
            </w:r>
          </w:p>
        </w:tc>
        <w:tc>
          <w:tcPr>
            <w:tcW w:w="3963" w:type="dxa"/>
            <w:shd w:val="clear" w:color="auto" w:fill="auto"/>
          </w:tcPr>
          <w:p w14:paraId="3DD58384" w14:textId="6F91C756" w:rsidR="002E6A5D" w:rsidRPr="006877B9" w:rsidRDefault="002E6A5D" w:rsidP="007F34C1">
            <w:pPr>
              <w:pStyle w:val="a5"/>
              <w:rPr>
                <w:rFonts w:ascii="Times New Roman" w:hAnsi="Times New Roman"/>
                <w:color w:val="151515"/>
                <w:sz w:val="26"/>
                <w:szCs w:val="26"/>
              </w:rPr>
            </w:pPr>
            <w:r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Сбор данных о наличии </w:t>
            </w:r>
            <w:r w:rsidR="00B069E9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и качестве </w:t>
            </w:r>
            <w:r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тротуаров, освещения, безопасных пешеходных переходов и стоянок транспортных средств</w:t>
            </w:r>
            <w:r w:rsidR="00B069E9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, иного обустройства элементами дороги</w:t>
            </w:r>
            <w:r w:rsidR="00CE150E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. </w:t>
            </w:r>
            <w:r w:rsidR="00B069E9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>Выставлены оценки</w:t>
            </w:r>
            <w:r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 текущих условий безопасности дорожного движения</w:t>
            </w:r>
            <w:r w:rsidR="00B069E9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 по шкале от 1 до 10</w:t>
            </w:r>
            <w:r w:rsidR="007F4BA5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 баллов</w:t>
            </w:r>
            <w:r w:rsidR="00B069E9" w:rsidRPr="006877B9">
              <w:rPr>
                <w:rFonts w:ascii="Times New Roman" w:hAnsi="Times New Roman"/>
                <w:color w:val="151515"/>
                <w:sz w:val="26"/>
                <w:szCs w:val="26"/>
              </w:rPr>
              <w:t xml:space="preserve">. </w:t>
            </w:r>
          </w:p>
          <w:p w14:paraId="432332B9" w14:textId="77777777" w:rsidR="002E6A5D" w:rsidRPr="006877B9" w:rsidRDefault="002E6A5D" w:rsidP="007F34C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E6A5D" w:rsidRPr="003F0695" w14:paraId="54777E61" w14:textId="77777777" w:rsidTr="008A5EFD">
        <w:trPr>
          <w:trHeight w:val="1473"/>
        </w:trPr>
        <w:tc>
          <w:tcPr>
            <w:tcW w:w="2136" w:type="dxa"/>
            <w:shd w:val="clear" w:color="auto" w:fill="auto"/>
          </w:tcPr>
          <w:p w14:paraId="7F97821D" w14:textId="77777777" w:rsidR="002E6A5D" w:rsidRPr="006877B9" w:rsidRDefault="002E6A5D" w:rsidP="007F34C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877B9">
              <w:rPr>
                <w:rFonts w:ascii="Times New Roman" w:hAnsi="Times New Roman"/>
                <w:sz w:val="26"/>
                <w:szCs w:val="26"/>
              </w:rPr>
              <w:t>15.01.2025</w:t>
            </w:r>
          </w:p>
        </w:tc>
        <w:tc>
          <w:tcPr>
            <w:tcW w:w="3813" w:type="dxa"/>
            <w:shd w:val="clear" w:color="auto" w:fill="auto"/>
          </w:tcPr>
          <w:p w14:paraId="72678F23" w14:textId="38548C0E" w:rsidR="002E6A5D" w:rsidRPr="006877B9" w:rsidRDefault="00CE150E" w:rsidP="007F34C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877B9">
              <w:rPr>
                <w:rFonts w:ascii="Times New Roman" w:hAnsi="Times New Roman"/>
                <w:sz w:val="26"/>
                <w:szCs w:val="26"/>
              </w:rPr>
              <w:t>Направление итогов</w:t>
            </w:r>
            <w:r w:rsidR="002E6A5D" w:rsidRPr="006877B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877B9">
              <w:rPr>
                <w:rFonts w:ascii="Times New Roman" w:hAnsi="Times New Roman"/>
                <w:sz w:val="26"/>
                <w:szCs w:val="26"/>
              </w:rPr>
              <w:t>проводимых</w:t>
            </w:r>
            <w:r w:rsidR="002E6A5D" w:rsidRPr="006877B9">
              <w:rPr>
                <w:rFonts w:ascii="Times New Roman" w:hAnsi="Times New Roman"/>
                <w:sz w:val="26"/>
                <w:szCs w:val="26"/>
              </w:rPr>
              <w:t xml:space="preserve"> опросов </w:t>
            </w:r>
            <w:r w:rsidRPr="006877B9">
              <w:rPr>
                <w:rFonts w:ascii="Times New Roman" w:hAnsi="Times New Roman"/>
                <w:sz w:val="26"/>
                <w:szCs w:val="26"/>
              </w:rPr>
              <w:t>региональным к</w:t>
            </w:r>
            <w:r w:rsidR="002E6A5D" w:rsidRPr="006877B9">
              <w:rPr>
                <w:rFonts w:ascii="Times New Roman" w:hAnsi="Times New Roman"/>
                <w:sz w:val="26"/>
                <w:szCs w:val="26"/>
              </w:rPr>
              <w:t xml:space="preserve">оординаторам </w:t>
            </w:r>
            <w:r w:rsidRPr="006877B9">
              <w:rPr>
                <w:rFonts w:ascii="Times New Roman" w:hAnsi="Times New Roman"/>
                <w:sz w:val="26"/>
                <w:szCs w:val="26"/>
              </w:rPr>
              <w:t>проекта.</w:t>
            </w:r>
          </w:p>
        </w:tc>
        <w:tc>
          <w:tcPr>
            <w:tcW w:w="3963" w:type="dxa"/>
            <w:shd w:val="clear" w:color="auto" w:fill="auto"/>
          </w:tcPr>
          <w:p w14:paraId="1A980153" w14:textId="09A8B8FE" w:rsidR="002E6A5D" w:rsidRPr="006877B9" w:rsidRDefault="00B069E9" w:rsidP="007F4BA5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6877B9">
              <w:rPr>
                <w:rFonts w:ascii="Times New Roman" w:hAnsi="Times New Roman"/>
                <w:sz w:val="26"/>
                <w:szCs w:val="26"/>
              </w:rPr>
              <w:t xml:space="preserve">В каждом субъекте федерации получена информация о состоянии безопасности прилегающих к школе дорог и улиц. </w:t>
            </w:r>
          </w:p>
        </w:tc>
      </w:tr>
    </w:tbl>
    <w:p w14:paraId="3D6AE435" w14:textId="48C19786" w:rsidR="002E6A5D" w:rsidRDefault="002E6A5D" w:rsidP="008425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151515"/>
          <w:sz w:val="28"/>
          <w:szCs w:val="28"/>
        </w:rPr>
      </w:pPr>
    </w:p>
    <w:sectPr w:rsidR="002E6A5D" w:rsidSect="001A74E7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33F3C"/>
    <w:multiLevelType w:val="hybridMultilevel"/>
    <w:tmpl w:val="B1A4717C"/>
    <w:lvl w:ilvl="0" w:tplc="FD36995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6767B"/>
    <w:multiLevelType w:val="hybridMultilevel"/>
    <w:tmpl w:val="49ACDA82"/>
    <w:lvl w:ilvl="0" w:tplc="D71E3F4E">
      <w:start w:val="1"/>
      <w:numFmt w:val="bullet"/>
      <w:lvlText w:val="ꟷ"/>
      <w:lvlJc w:val="left"/>
      <w:pPr>
        <w:ind w:left="720" w:hanging="360"/>
      </w:pPr>
      <w:rPr>
        <w:rFonts w:ascii="Arial" w:hAnsi="Arial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F183C"/>
    <w:multiLevelType w:val="hybridMultilevel"/>
    <w:tmpl w:val="43881558"/>
    <w:lvl w:ilvl="0" w:tplc="D71E3F4E">
      <w:start w:val="1"/>
      <w:numFmt w:val="bullet"/>
      <w:lvlText w:val="ꟷ"/>
      <w:lvlJc w:val="left"/>
      <w:pPr>
        <w:ind w:left="1080" w:hanging="360"/>
      </w:pPr>
      <w:rPr>
        <w:rFonts w:ascii="Arial" w:hAnsi="Arial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600351"/>
    <w:multiLevelType w:val="hybridMultilevel"/>
    <w:tmpl w:val="F2C62B54"/>
    <w:lvl w:ilvl="0" w:tplc="D71E3F4E">
      <w:start w:val="1"/>
      <w:numFmt w:val="bullet"/>
      <w:lvlText w:val="ꟷ"/>
      <w:lvlJc w:val="left"/>
      <w:pPr>
        <w:ind w:left="720" w:hanging="360"/>
      </w:pPr>
      <w:rPr>
        <w:rFonts w:ascii="Arial" w:hAnsi="Arial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213DF0"/>
    <w:multiLevelType w:val="hybridMultilevel"/>
    <w:tmpl w:val="BF20E3F6"/>
    <w:lvl w:ilvl="0" w:tplc="D71E3F4E">
      <w:start w:val="1"/>
      <w:numFmt w:val="bullet"/>
      <w:lvlText w:val="ꟷ"/>
      <w:lvlJc w:val="left"/>
      <w:pPr>
        <w:ind w:left="720" w:hanging="360"/>
      </w:pPr>
      <w:rPr>
        <w:rFonts w:ascii="Arial" w:hAnsi="Arial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538D5"/>
    <w:multiLevelType w:val="hybridMultilevel"/>
    <w:tmpl w:val="DE947BF2"/>
    <w:lvl w:ilvl="0" w:tplc="7AAC8B64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6D07022D"/>
    <w:multiLevelType w:val="hybridMultilevel"/>
    <w:tmpl w:val="2A88F9A6"/>
    <w:lvl w:ilvl="0" w:tplc="D71E3F4E">
      <w:start w:val="1"/>
      <w:numFmt w:val="bullet"/>
      <w:lvlText w:val="ꟷ"/>
      <w:lvlJc w:val="left"/>
      <w:pPr>
        <w:ind w:left="720" w:hanging="360"/>
      </w:pPr>
      <w:rPr>
        <w:rFonts w:ascii="Arial" w:hAnsi="Arial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D5E37"/>
    <w:multiLevelType w:val="hybridMultilevel"/>
    <w:tmpl w:val="22AA25E6"/>
    <w:lvl w:ilvl="0" w:tplc="B0AAEEE4">
      <w:start w:val="1"/>
      <w:numFmt w:val="bullet"/>
      <w:suff w:val="space"/>
      <w:lvlText w:val="ꟷ"/>
      <w:lvlJc w:val="left"/>
      <w:pPr>
        <w:ind w:left="720" w:hanging="360"/>
      </w:pPr>
      <w:rPr>
        <w:rFonts w:ascii="Arial" w:hAnsi="Arial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22AC6"/>
    <w:multiLevelType w:val="hybridMultilevel"/>
    <w:tmpl w:val="5D224B26"/>
    <w:lvl w:ilvl="0" w:tplc="D71E3F4E">
      <w:start w:val="1"/>
      <w:numFmt w:val="bullet"/>
      <w:lvlText w:val="ꟷ"/>
      <w:lvlJc w:val="left"/>
      <w:pPr>
        <w:ind w:left="720" w:hanging="360"/>
      </w:pPr>
      <w:rPr>
        <w:rFonts w:ascii="Arial" w:hAnsi="Arial" w:hint="default"/>
        <w:b w:val="0"/>
        <w:bCs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145C51"/>
    <w:multiLevelType w:val="hybridMultilevel"/>
    <w:tmpl w:val="D744D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60"/>
    <w:rsid w:val="00006162"/>
    <w:rsid w:val="00076CEF"/>
    <w:rsid w:val="00091B1A"/>
    <w:rsid w:val="000B2350"/>
    <w:rsid w:val="00117C20"/>
    <w:rsid w:val="00151160"/>
    <w:rsid w:val="00177045"/>
    <w:rsid w:val="00177A60"/>
    <w:rsid w:val="00180CE9"/>
    <w:rsid w:val="001A74E7"/>
    <w:rsid w:val="001B5A22"/>
    <w:rsid w:val="001F1422"/>
    <w:rsid w:val="002205DF"/>
    <w:rsid w:val="00221036"/>
    <w:rsid w:val="00244DC6"/>
    <w:rsid w:val="002619EB"/>
    <w:rsid w:val="002E6A5D"/>
    <w:rsid w:val="002F18B3"/>
    <w:rsid w:val="002F3763"/>
    <w:rsid w:val="0031607D"/>
    <w:rsid w:val="003470B5"/>
    <w:rsid w:val="00370A93"/>
    <w:rsid w:val="00394F13"/>
    <w:rsid w:val="003E0F54"/>
    <w:rsid w:val="003E267C"/>
    <w:rsid w:val="0044567B"/>
    <w:rsid w:val="004F7796"/>
    <w:rsid w:val="00542402"/>
    <w:rsid w:val="005427B9"/>
    <w:rsid w:val="005A183E"/>
    <w:rsid w:val="005C5D6C"/>
    <w:rsid w:val="005F22A5"/>
    <w:rsid w:val="00601B2E"/>
    <w:rsid w:val="00647DBE"/>
    <w:rsid w:val="00680D97"/>
    <w:rsid w:val="006877B9"/>
    <w:rsid w:val="006913CE"/>
    <w:rsid w:val="0077501A"/>
    <w:rsid w:val="00776176"/>
    <w:rsid w:val="007D07EA"/>
    <w:rsid w:val="007E36A4"/>
    <w:rsid w:val="007F4BA5"/>
    <w:rsid w:val="00802D93"/>
    <w:rsid w:val="00805AA4"/>
    <w:rsid w:val="008225AE"/>
    <w:rsid w:val="00832BC8"/>
    <w:rsid w:val="00842597"/>
    <w:rsid w:val="00863CEE"/>
    <w:rsid w:val="008A5EFD"/>
    <w:rsid w:val="008A6F89"/>
    <w:rsid w:val="009069B4"/>
    <w:rsid w:val="00914B43"/>
    <w:rsid w:val="00965D1B"/>
    <w:rsid w:val="00974373"/>
    <w:rsid w:val="009904AC"/>
    <w:rsid w:val="009A7205"/>
    <w:rsid w:val="009E1648"/>
    <w:rsid w:val="009E5D28"/>
    <w:rsid w:val="00A06BDC"/>
    <w:rsid w:val="00A7718F"/>
    <w:rsid w:val="00A93EE6"/>
    <w:rsid w:val="00AB4673"/>
    <w:rsid w:val="00AC6605"/>
    <w:rsid w:val="00AF179F"/>
    <w:rsid w:val="00B069E9"/>
    <w:rsid w:val="00B10B99"/>
    <w:rsid w:val="00B5237F"/>
    <w:rsid w:val="00B74E03"/>
    <w:rsid w:val="00B937C0"/>
    <w:rsid w:val="00BA59B8"/>
    <w:rsid w:val="00BD218E"/>
    <w:rsid w:val="00C07F4A"/>
    <w:rsid w:val="00C14152"/>
    <w:rsid w:val="00C15954"/>
    <w:rsid w:val="00C3650E"/>
    <w:rsid w:val="00C44311"/>
    <w:rsid w:val="00C44519"/>
    <w:rsid w:val="00C44CA6"/>
    <w:rsid w:val="00C526EC"/>
    <w:rsid w:val="00C74A0E"/>
    <w:rsid w:val="00C84339"/>
    <w:rsid w:val="00CE150E"/>
    <w:rsid w:val="00D17C01"/>
    <w:rsid w:val="00D244E0"/>
    <w:rsid w:val="00E01014"/>
    <w:rsid w:val="00E12F70"/>
    <w:rsid w:val="00E7222A"/>
    <w:rsid w:val="00F01A2B"/>
    <w:rsid w:val="00F2783D"/>
    <w:rsid w:val="00F432D0"/>
    <w:rsid w:val="00FE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7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32D0"/>
    <w:pPr>
      <w:ind w:left="720"/>
      <w:contextualSpacing/>
    </w:pPr>
  </w:style>
  <w:style w:type="paragraph" w:styleId="a5">
    <w:name w:val="No Spacing"/>
    <w:uiPriority w:val="1"/>
    <w:qFormat/>
    <w:rsid w:val="002E6A5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8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3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1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32D0"/>
    <w:pPr>
      <w:ind w:left="720"/>
      <w:contextualSpacing/>
    </w:pPr>
  </w:style>
  <w:style w:type="paragraph" w:styleId="a5">
    <w:name w:val="No Spacing"/>
    <w:uiPriority w:val="1"/>
    <w:qFormat/>
    <w:rsid w:val="002E6A5D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8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3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7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А.А.Бобровских</dc:creator>
  <cp:lastModifiedBy>User</cp:lastModifiedBy>
  <cp:revision>10</cp:revision>
  <cp:lastPrinted>2024-11-06T09:14:00Z</cp:lastPrinted>
  <dcterms:created xsi:type="dcterms:W3CDTF">2024-10-31T07:16:00Z</dcterms:created>
  <dcterms:modified xsi:type="dcterms:W3CDTF">2024-11-06T09:14:00Z</dcterms:modified>
</cp:coreProperties>
</file>